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0207B6B0" w14:textId="6320AA43" w:rsidR="00D55F93" w:rsidRDefault="00035CEE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r w:rsidR="00256223" w:rsidRPr="00256223">
        <w:rPr>
          <w:b/>
          <w:sz w:val="28"/>
          <w:szCs w:val="28"/>
        </w:rPr>
        <w:t>09120000-6 Газове паливо</w:t>
      </w:r>
    </w:p>
    <w:p w14:paraId="7CF821C0" w14:textId="3EB10CDC" w:rsidR="000306AA" w:rsidRPr="000306AA" w:rsidRDefault="00D55F93" w:rsidP="00D55F93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256223" w:rsidRPr="00256223">
        <w:rPr>
          <w:b/>
          <w:sz w:val="28"/>
          <w:szCs w:val="28"/>
        </w:rPr>
        <w:t>Газове паливо (природний газ</w:t>
      </w:r>
      <w:r w:rsidRPr="00D55F93">
        <w:rPr>
          <w:b/>
          <w:sz w:val="28"/>
          <w:szCs w:val="28"/>
        </w:rPr>
        <w:t>)</w:t>
      </w:r>
    </w:p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1A6ACA8B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3C3744" w:rsidRPr="003C3744">
        <w:rPr>
          <w:b/>
          <w:sz w:val="28"/>
          <w:szCs w:val="28"/>
          <w:lang w:val="en-US"/>
        </w:rPr>
        <w:t>UA</w:t>
      </w:r>
      <w:r w:rsidR="003C3744" w:rsidRPr="003C3744">
        <w:rPr>
          <w:b/>
          <w:sz w:val="28"/>
          <w:szCs w:val="28"/>
        </w:rPr>
        <w:t>-2024-12-05-006685-</w:t>
      </w:r>
      <w:r w:rsidR="003C3744" w:rsidRPr="003C3744">
        <w:rPr>
          <w:b/>
          <w:sz w:val="28"/>
          <w:szCs w:val="28"/>
          <w:lang w:val="en-US"/>
        </w:rPr>
        <w:t>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C7F1AF1" w14:textId="77777777" w:rsidR="006E3445" w:rsidRPr="006F6A30" w:rsidRDefault="00035CEE" w:rsidP="00D50A85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</w:p>
    <w:p w14:paraId="23396199" w14:textId="2B5B0C34" w:rsidR="00F37CD5" w:rsidRPr="006F6A30" w:rsidRDefault="00F37CD5" w:rsidP="006D5682">
      <w:pPr>
        <w:pStyle w:val="1"/>
        <w:spacing w:after="0" w:line="240" w:lineRule="auto"/>
        <w:ind w:left="426" w:firstLine="141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9"/>
        <w:gridCol w:w="3144"/>
        <w:gridCol w:w="2693"/>
        <w:gridCol w:w="3118"/>
      </w:tblGrid>
      <w:tr w:rsidR="006F6A30" w:rsidRPr="00C76C53" w14:paraId="2D9B3234" w14:textId="77777777" w:rsidTr="00F71F1C">
        <w:trPr>
          <w:cantSplit/>
          <w:trHeight w:val="1198"/>
        </w:trPr>
        <w:tc>
          <w:tcPr>
            <w:tcW w:w="679" w:type="dxa"/>
            <w:vAlign w:val="center"/>
          </w:tcPr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44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693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118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F6A30" w:rsidRPr="00C76C53" w14:paraId="3BCCF523" w14:textId="77777777" w:rsidTr="00F71F1C">
        <w:trPr>
          <w:trHeight w:val="139"/>
        </w:trPr>
        <w:tc>
          <w:tcPr>
            <w:tcW w:w="679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3144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973BC5" w:rsidRPr="00C76C53" w14:paraId="15A342F8" w14:textId="77777777" w:rsidTr="00F71F1C">
        <w:trPr>
          <w:trHeight w:val="134"/>
        </w:trPr>
        <w:tc>
          <w:tcPr>
            <w:tcW w:w="679" w:type="dxa"/>
            <w:vAlign w:val="center"/>
          </w:tcPr>
          <w:p w14:paraId="40E5179B" w14:textId="6163F6AE" w:rsidR="00973BC5" w:rsidRPr="0063195A" w:rsidRDefault="00973BC5" w:rsidP="00973BC5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44" w:type="dxa"/>
          </w:tcPr>
          <w:p w14:paraId="2FC7719F" w14:textId="0FF0595A" w:rsidR="00973BC5" w:rsidRPr="00973BC5" w:rsidRDefault="00973BC5" w:rsidP="00973B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</w:rPr>
              <w:t>Теплота згоряння нижча, МДж / м3 (ккал / м3), при 20 ° С 101,325 кПа, не менше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78619" w14:textId="437BC98F" w:rsidR="00973BC5" w:rsidRPr="00973BC5" w:rsidRDefault="00973BC5" w:rsidP="00973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31,8</w:t>
            </w: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(7600)</w:t>
            </w:r>
          </w:p>
        </w:tc>
        <w:tc>
          <w:tcPr>
            <w:tcW w:w="3118" w:type="dxa"/>
            <w:vMerge w:val="restart"/>
          </w:tcPr>
          <w:p w14:paraId="425A19F9" w14:textId="35A9FE42" w:rsidR="00AE0089" w:rsidRPr="00973BC5" w:rsidRDefault="009B2491" w:rsidP="009B2491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B2491">
              <w:rPr>
                <w:sz w:val="24"/>
                <w:szCs w:val="24"/>
              </w:rPr>
              <w:t>Має відповідати вимогам визначеним в Кодексі газотранспортної системи (далі – «Кодекс ГТС») та нормативно-правових актах і відповідних стандартах, на які Кодекс ГТС містить посилання.</w:t>
            </w:r>
          </w:p>
        </w:tc>
      </w:tr>
      <w:tr w:rsidR="00973BC5" w:rsidRPr="00C76C53" w14:paraId="666D3EE7" w14:textId="77777777" w:rsidTr="00F71F1C">
        <w:trPr>
          <w:trHeight w:val="134"/>
        </w:trPr>
        <w:tc>
          <w:tcPr>
            <w:tcW w:w="679" w:type="dxa"/>
            <w:vAlign w:val="center"/>
          </w:tcPr>
          <w:p w14:paraId="38AA441E" w14:textId="52FB5BFC" w:rsidR="00973BC5" w:rsidRDefault="00973BC5" w:rsidP="00973BC5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040B16" w14:textId="1F24FAB6" w:rsidR="00973BC5" w:rsidRPr="00973BC5" w:rsidRDefault="00973BC5" w:rsidP="00973BC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 значень числа Воббе (вищого) МДж/м</w:t>
            </w:r>
            <w:r w:rsidRPr="00973BC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(ккал/м</w:t>
            </w:r>
            <w:r w:rsidRPr="00973BC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2A432D" w14:textId="7EF03E06" w:rsidR="00973BC5" w:rsidRPr="00973BC5" w:rsidRDefault="00973BC5" w:rsidP="00973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41,2-54,5</w:t>
            </w: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(9850-13000)</w:t>
            </w:r>
          </w:p>
        </w:tc>
        <w:tc>
          <w:tcPr>
            <w:tcW w:w="3118" w:type="dxa"/>
            <w:vMerge/>
            <w:vAlign w:val="center"/>
          </w:tcPr>
          <w:p w14:paraId="7D5FFCAC" w14:textId="77777777" w:rsidR="00973BC5" w:rsidRPr="00973BC5" w:rsidRDefault="00973BC5" w:rsidP="00973BC5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73BC5" w:rsidRPr="00C76C53" w14:paraId="6EDDE5A4" w14:textId="77777777" w:rsidTr="00F71F1C">
        <w:trPr>
          <w:trHeight w:val="134"/>
        </w:trPr>
        <w:tc>
          <w:tcPr>
            <w:tcW w:w="679" w:type="dxa"/>
            <w:vAlign w:val="center"/>
          </w:tcPr>
          <w:p w14:paraId="583F2319" w14:textId="1004A62C" w:rsidR="00973BC5" w:rsidRDefault="00973BC5" w:rsidP="00973BC5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3259AA" w14:textId="219A5604" w:rsidR="00973BC5" w:rsidRPr="00973BC5" w:rsidRDefault="00973BC5" w:rsidP="00973BC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Допустиме відхилення числа Воббе від номінального значення,%, не більше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A69197" w14:textId="62581D70" w:rsidR="00973BC5" w:rsidRPr="00973BC5" w:rsidRDefault="00973BC5" w:rsidP="00973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  <w:tc>
          <w:tcPr>
            <w:tcW w:w="3118" w:type="dxa"/>
            <w:vMerge/>
            <w:vAlign w:val="center"/>
          </w:tcPr>
          <w:p w14:paraId="702C4EF4" w14:textId="77777777" w:rsidR="00973BC5" w:rsidRPr="00973BC5" w:rsidRDefault="00973BC5" w:rsidP="00973BC5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73BC5" w:rsidRPr="00C76C53" w14:paraId="6F9802D3" w14:textId="77777777" w:rsidTr="00F71F1C">
        <w:trPr>
          <w:trHeight w:val="134"/>
        </w:trPr>
        <w:tc>
          <w:tcPr>
            <w:tcW w:w="679" w:type="dxa"/>
            <w:vAlign w:val="center"/>
          </w:tcPr>
          <w:p w14:paraId="61ED6D92" w14:textId="1D678E60" w:rsidR="00973BC5" w:rsidRDefault="00973BC5" w:rsidP="00973BC5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91584C" w14:textId="5AB09695" w:rsidR="00973BC5" w:rsidRPr="00973BC5" w:rsidRDefault="00973BC5" w:rsidP="00973BC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Масова концентрація сірководню, г / м3, не більше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F548C8" w14:textId="696E38DD" w:rsidR="00973BC5" w:rsidRPr="00973BC5" w:rsidRDefault="00973BC5" w:rsidP="00973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118" w:type="dxa"/>
            <w:vMerge/>
            <w:vAlign w:val="center"/>
          </w:tcPr>
          <w:p w14:paraId="42F5ED28" w14:textId="77777777" w:rsidR="00973BC5" w:rsidRPr="00973BC5" w:rsidRDefault="00973BC5" w:rsidP="00973BC5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73BC5" w:rsidRPr="00C76C53" w14:paraId="3E6106D4" w14:textId="77777777" w:rsidTr="00F71F1C">
        <w:trPr>
          <w:trHeight w:val="134"/>
        </w:trPr>
        <w:tc>
          <w:tcPr>
            <w:tcW w:w="679" w:type="dxa"/>
            <w:vAlign w:val="center"/>
          </w:tcPr>
          <w:p w14:paraId="02808B9C" w14:textId="28CDA8AE" w:rsidR="00973BC5" w:rsidRDefault="00973BC5" w:rsidP="00973BC5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788297" w14:textId="667E8FC5" w:rsidR="00973BC5" w:rsidRPr="00973BC5" w:rsidRDefault="00973BC5" w:rsidP="00973BC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Масова концентрація меркаптанової сірки, г / м3, не більше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36A70F" w14:textId="448854B2" w:rsidR="00973BC5" w:rsidRPr="00973BC5" w:rsidRDefault="00973BC5" w:rsidP="00973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3118" w:type="dxa"/>
            <w:vMerge/>
            <w:vAlign w:val="center"/>
          </w:tcPr>
          <w:p w14:paraId="65B3D0E0" w14:textId="77777777" w:rsidR="00973BC5" w:rsidRPr="00973BC5" w:rsidRDefault="00973BC5" w:rsidP="00973BC5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73BC5" w:rsidRPr="00C76C53" w14:paraId="10DA6BB6" w14:textId="77777777" w:rsidTr="00F71F1C">
        <w:trPr>
          <w:trHeight w:val="134"/>
        </w:trPr>
        <w:tc>
          <w:tcPr>
            <w:tcW w:w="679" w:type="dxa"/>
            <w:vAlign w:val="center"/>
          </w:tcPr>
          <w:p w14:paraId="30A28BF9" w14:textId="74CCF0B4" w:rsidR="00973BC5" w:rsidRDefault="00973BC5" w:rsidP="00973BC5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E0A9E5" w14:textId="7F0B9D5B" w:rsidR="00973BC5" w:rsidRPr="00973BC5" w:rsidRDefault="00973BC5" w:rsidP="00973BC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Об'ємна частка кисню,%, не більше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2993F" w14:textId="3D260569" w:rsidR="00973BC5" w:rsidRPr="00973BC5" w:rsidRDefault="00973BC5" w:rsidP="00973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118" w:type="dxa"/>
            <w:vMerge/>
            <w:vAlign w:val="center"/>
          </w:tcPr>
          <w:p w14:paraId="371DE4AC" w14:textId="77777777" w:rsidR="00973BC5" w:rsidRPr="00973BC5" w:rsidRDefault="00973BC5" w:rsidP="00973BC5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73BC5" w:rsidRPr="00C76C53" w14:paraId="4012C4B1" w14:textId="77777777" w:rsidTr="00F71F1C">
        <w:trPr>
          <w:trHeight w:val="134"/>
        </w:trPr>
        <w:tc>
          <w:tcPr>
            <w:tcW w:w="679" w:type="dxa"/>
            <w:vAlign w:val="center"/>
          </w:tcPr>
          <w:p w14:paraId="6B4B472F" w14:textId="140D012C" w:rsidR="00973BC5" w:rsidRDefault="00973BC5" w:rsidP="00973BC5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F6BB9A" w14:textId="5ED4EF93" w:rsidR="00973BC5" w:rsidRPr="00973BC5" w:rsidRDefault="00973BC5" w:rsidP="00973BC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Маса механічних домішок в 1 м3, г, не більше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7E195" w14:textId="76AA5154" w:rsidR="00973BC5" w:rsidRPr="00973BC5" w:rsidRDefault="00973BC5" w:rsidP="00973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3118" w:type="dxa"/>
            <w:vMerge/>
            <w:vAlign w:val="center"/>
          </w:tcPr>
          <w:p w14:paraId="44E5D46A" w14:textId="77777777" w:rsidR="00973BC5" w:rsidRPr="00973BC5" w:rsidRDefault="00973BC5" w:rsidP="00973BC5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73BC5" w:rsidRPr="00C76C53" w14:paraId="1ACE585F" w14:textId="77777777" w:rsidTr="00F71F1C">
        <w:trPr>
          <w:trHeight w:val="134"/>
        </w:trPr>
        <w:tc>
          <w:tcPr>
            <w:tcW w:w="679" w:type="dxa"/>
            <w:vAlign w:val="center"/>
          </w:tcPr>
          <w:p w14:paraId="781FD72E" w14:textId="5591B7A6" w:rsidR="00973BC5" w:rsidRDefault="00973BC5" w:rsidP="00973BC5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8EF319" w14:textId="2A2CC16B" w:rsidR="00973BC5" w:rsidRPr="00973BC5" w:rsidRDefault="00973BC5" w:rsidP="00973BC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Інтенсивність запаху газу при об'ємній частці 1% в повітрі, бал, не менше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10FBCC" w14:textId="7EFEE897" w:rsidR="00973BC5" w:rsidRPr="00973BC5" w:rsidRDefault="00973BC5" w:rsidP="00973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Merge/>
            <w:vAlign w:val="center"/>
          </w:tcPr>
          <w:p w14:paraId="6998825F" w14:textId="77777777" w:rsidR="00973BC5" w:rsidRPr="00973BC5" w:rsidRDefault="00973BC5" w:rsidP="00973BC5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column"/>
      </w: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13D4FFC6" w14:textId="09820E78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256223" w:rsidRPr="00256223">
        <w:rPr>
          <w:b/>
          <w:sz w:val="28"/>
          <w:szCs w:val="28"/>
        </w:rPr>
        <w:t>09120000-6</w:t>
      </w:r>
      <w:r w:rsidR="00256223">
        <w:rPr>
          <w:b/>
          <w:sz w:val="28"/>
          <w:szCs w:val="28"/>
        </w:rPr>
        <w:t xml:space="preserve"> </w:t>
      </w:r>
      <w:r w:rsidR="00256223" w:rsidRPr="00256223">
        <w:rPr>
          <w:b/>
          <w:sz w:val="28"/>
          <w:szCs w:val="28"/>
        </w:rPr>
        <w:t>Газове паливо</w:t>
      </w:r>
    </w:p>
    <w:p w14:paraId="6D65185B" w14:textId="1B532B89" w:rsidR="00D55F93" w:rsidRPr="000306AA" w:rsidRDefault="00D55F93" w:rsidP="00D55F93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256223" w:rsidRPr="00256223">
        <w:rPr>
          <w:b/>
          <w:sz w:val="28"/>
          <w:szCs w:val="28"/>
        </w:rPr>
        <w:t>Газове паливо (природний газ</w:t>
      </w:r>
      <w:r w:rsidRPr="00D55F93">
        <w:rPr>
          <w:b/>
          <w:sz w:val="28"/>
          <w:szCs w:val="28"/>
        </w:rPr>
        <w:t>)</w:t>
      </w:r>
    </w:p>
    <w:p w14:paraId="5A645B8F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iCs/>
          <w:sz w:val="20"/>
          <w:szCs w:val="28"/>
        </w:rPr>
        <w:t xml:space="preserve"> 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7B6A2302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F55BDE" w:rsidRPr="00F55BDE">
        <w:rPr>
          <w:b/>
          <w:sz w:val="28"/>
          <w:szCs w:val="28"/>
          <w:lang w:val="en-US"/>
        </w:rPr>
        <w:t>UA</w:t>
      </w:r>
      <w:r w:rsidR="00F55BDE" w:rsidRPr="00F55BDE">
        <w:rPr>
          <w:b/>
          <w:sz w:val="28"/>
          <w:szCs w:val="28"/>
        </w:rPr>
        <w:t>-2024-12-05-006685-</w:t>
      </w:r>
      <w:r w:rsidR="00F55BDE" w:rsidRPr="00F55BDE">
        <w:rPr>
          <w:b/>
          <w:sz w:val="28"/>
          <w:szCs w:val="28"/>
          <w:lang w:val="en-US"/>
        </w:rPr>
        <w:t>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D55F93" w:rsidRDefault="00D55F93" w:rsidP="00D55F93">
      <w:pPr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3CAA7314" w14:textId="005C8BA0" w:rsidR="00D55F93" w:rsidRPr="00C436F7" w:rsidRDefault="00F55BDE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248</w:t>
      </w:r>
      <w:r w:rsidR="00256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4EA55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4565"/>
      </w:tblGrid>
      <w:tr w:rsidR="00D55F93" w:rsidRPr="00D55F93" w14:paraId="3FC79430" w14:textId="77777777" w:rsidTr="009B1654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5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9B1654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65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8D69EF">
        <w:trPr>
          <w:trHeight w:val="3220"/>
        </w:trPr>
        <w:tc>
          <w:tcPr>
            <w:tcW w:w="710" w:type="dxa"/>
            <w:vAlign w:val="center"/>
          </w:tcPr>
          <w:p w14:paraId="475B95CE" w14:textId="77777777" w:rsidR="00D55F93" w:rsidRPr="004F6E14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29A68C78" w:rsidR="00D55F93" w:rsidRPr="004F6E14" w:rsidRDefault="00F55BDE" w:rsidP="002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 w:rsidR="008D6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409" w:type="dxa"/>
            <w:vAlign w:val="center"/>
          </w:tcPr>
          <w:p w14:paraId="0943B421" w14:textId="4D0B4372" w:rsidR="00D55F93" w:rsidRPr="004F6E14" w:rsidRDefault="00F55BDE" w:rsidP="0025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F55BDE">
              <w:rPr>
                <w:rFonts w:ascii="Times New Roman" w:hAnsi="Times New Roman" w:cs="Times New Roman"/>
                <w:sz w:val="28"/>
                <w:szCs w:val="28"/>
              </w:rPr>
              <w:t xml:space="preserve">248 308,35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4565" w:type="dxa"/>
            <w:vAlign w:val="center"/>
          </w:tcPr>
          <w:p w14:paraId="1EC6D83F" w14:textId="7DC5B001" w:rsidR="00D55F93" w:rsidRPr="004F6E14" w:rsidRDefault="009B2491" w:rsidP="004F4946">
            <w:pPr>
              <w:spacing w:after="0" w:line="240" w:lineRule="auto"/>
              <w:ind w:left="41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B2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Очікувана вартість зазначеного предмета закупівлі визначена спираючись на постанову Кабінету Міністрів України від 23.08.2024 № 957 «Про внесення змін до постанови Кабінету Міністрів України від 19 липня 2022 р. № 812», якою подовжено дію постанови від 19.07.2022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 та очікуваного обсягу споживання природного газу по 30 квітня (включно) 2025 року.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0092A"/>
    <w:multiLevelType w:val="hybridMultilevel"/>
    <w:tmpl w:val="A578990C"/>
    <w:lvl w:ilvl="0" w:tplc="5C00E604">
      <w:start w:val="1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7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306AA"/>
    <w:rsid w:val="00035CEE"/>
    <w:rsid w:val="000F5FFC"/>
    <w:rsid w:val="000F6227"/>
    <w:rsid w:val="00166DF8"/>
    <w:rsid w:val="001A2541"/>
    <w:rsid w:val="001B1AFE"/>
    <w:rsid w:val="00222891"/>
    <w:rsid w:val="00237844"/>
    <w:rsid w:val="00256223"/>
    <w:rsid w:val="00270423"/>
    <w:rsid w:val="0027134F"/>
    <w:rsid w:val="00304B18"/>
    <w:rsid w:val="00313E3B"/>
    <w:rsid w:val="003C2ED3"/>
    <w:rsid w:val="003C3744"/>
    <w:rsid w:val="003C636F"/>
    <w:rsid w:val="00405EE4"/>
    <w:rsid w:val="004263BE"/>
    <w:rsid w:val="00446E94"/>
    <w:rsid w:val="00467C40"/>
    <w:rsid w:val="0049730B"/>
    <w:rsid w:val="004F4946"/>
    <w:rsid w:val="004F6E14"/>
    <w:rsid w:val="005A6E6A"/>
    <w:rsid w:val="0062259C"/>
    <w:rsid w:val="0063195A"/>
    <w:rsid w:val="00674842"/>
    <w:rsid w:val="006D5682"/>
    <w:rsid w:val="006E3445"/>
    <w:rsid w:val="006F6A30"/>
    <w:rsid w:val="007C34B2"/>
    <w:rsid w:val="007E6D6E"/>
    <w:rsid w:val="007E724D"/>
    <w:rsid w:val="00806CC9"/>
    <w:rsid w:val="00811EBA"/>
    <w:rsid w:val="00824E8A"/>
    <w:rsid w:val="00864BC0"/>
    <w:rsid w:val="008946A2"/>
    <w:rsid w:val="008D69EF"/>
    <w:rsid w:val="008F0AB2"/>
    <w:rsid w:val="00932738"/>
    <w:rsid w:val="009524B1"/>
    <w:rsid w:val="00956E62"/>
    <w:rsid w:val="00973BC5"/>
    <w:rsid w:val="009B2491"/>
    <w:rsid w:val="009C1202"/>
    <w:rsid w:val="009F7351"/>
    <w:rsid w:val="00A11C3A"/>
    <w:rsid w:val="00A3223F"/>
    <w:rsid w:val="00AC6EA5"/>
    <w:rsid w:val="00AE0089"/>
    <w:rsid w:val="00B70083"/>
    <w:rsid w:val="00B70269"/>
    <w:rsid w:val="00B76846"/>
    <w:rsid w:val="00BB42AA"/>
    <w:rsid w:val="00BC281F"/>
    <w:rsid w:val="00C3605A"/>
    <w:rsid w:val="00C436F7"/>
    <w:rsid w:val="00C679FB"/>
    <w:rsid w:val="00C702C9"/>
    <w:rsid w:val="00D0477C"/>
    <w:rsid w:val="00D07670"/>
    <w:rsid w:val="00D50A85"/>
    <w:rsid w:val="00D55F93"/>
    <w:rsid w:val="00DD5187"/>
    <w:rsid w:val="00E2680E"/>
    <w:rsid w:val="00E5716F"/>
    <w:rsid w:val="00F37CD5"/>
    <w:rsid w:val="00F55BDE"/>
    <w:rsid w:val="00F71F1C"/>
    <w:rsid w:val="00FD55C1"/>
    <w:rsid w:val="00FE0405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28</cp:revision>
  <cp:lastPrinted>2021-01-13T16:12:00Z</cp:lastPrinted>
  <dcterms:created xsi:type="dcterms:W3CDTF">2023-04-04T13:17:00Z</dcterms:created>
  <dcterms:modified xsi:type="dcterms:W3CDTF">2024-12-11T13:30:00Z</dcterms:modified>
</cp:coreProperties>
</file>