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601A72EE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C042D8" w:rsidRPr="00C042D8">
        <w:rPr>
          <w:b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</w:p>
    <w:p w14:paraId="7CF821C0" w14:textId="61CDABAB" w:rsidR="000306AA" w:rsidRPr="009533E7" w:rsidRDefault="00D55F93" w:rsidP="000724CA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8230F5" w:rsidRPr="008230F5">
        <w:rPr>
          <w:b/>
          <w:sz w:val="28"/>
          <w:szCs w:val="28"/>
        </w:rPr>
        <w:t>Послуги з технічного обслуговування обладнання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9E5AC3F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proofErr w:type="spellStart"/>
      <w:r w:rsidR="008230F5" w:rsidRPr="008230F5">
        <w:rPr>
          <w:b/>
          <w:sz w:val="28"/>
          <w:szCs w:val="28"/>
        </w:rPr>
        <w:t>UA</w:t>
      </w:r>
      <w:proofErr w:type="spellEnd"/>
      <w:r w:rsidR="008230F5" w:rsidRPr="008230F5">
        <w:rPr>
          <w:b/>
          <w:sz w:val="28"/>
          <w:szCs w:val="28"/>
        </w:rPr>
        <w:t>-2024-11-26-015127-a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520"/>
        <w:gridCol w:w="3827"/>
        <w:gridCol w:w="2693"/>
      </w:tblGrid>
      <w:tr w:rsidR="00B033D9" w:rsidRPr="00C76C53" w14:paraId="2D9B3234" w14:textId="77777777" w:rsidTr="00F70A2B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827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693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F70A2B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B033D9" w:rsidRPr="00C76C53" w14:paraId="27B15F0F" w14:textId="77777777" w:rsidTr="00F70A2B">
        <w:trPr>
          <w:trHeight w:val="4526"/>
          <w:jc w:val="center"/>
        </w:trPr>
        <w:tc>
          <w:tcPr>
            <w:tcW w:w="594" w:type="dxa"/>
          </w:tcPr>
          <w:p w14:paraId="3F40D984" w14:textId="254942A2" w:rsidR="009C6848" w:rsidRPr="00EC0983" w:rsidRDefault="009C68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C0983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4A4FB92C" w14:textId="77777777" w:rsidR="00F70A2B" w:rsidRPr="00EC0983" w:rsidRDefault="00F70A2B" w:rsidP="00D848E0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 з технічного обслуговування</w:t>
            </w:r>
          </w:p>
          <w:p w14:paraId="6F7FA6AC" w14:textId="10C3C932" w:rsidR="00F70A2B" w:rsidRPr="00EC0983" w:rsidRDefault="00F70A2B" w:rsidP="00D848E0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обладнання </w:t>
            </w:r>
            <w:r w:rsidR="000724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024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газового</w:t>
            </w:r>
          </w:p>
          <w:p w14:paraId="0F2A0A0D" w14:textId="693F444F" w:rsidR="00F70A2B" w:rsidRPr="00EC0983" w:rsidRDefault="00F70A2B" w:rsidP="00D848E0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хроматографа</w:t>
            </w:r>
            <w:r w:rsidR="000724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4CA" w:rsidRPr="000724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Bruker</w:t>
            </w:r>
            <w:proofErr w:type="spellEnd"/>
            <w:r w:rsidR="000724CA" w:rsidRPr="000724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430-</w:t>
            </w:r>
            <w:proofErr w:type="spellStart"/>
            <w:r w:rsidR="000724CA" w:rsidRPr="000724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GC</w:t>
            </w:r>
            <w:proofErr w:type="spellEnd"/>
            <w:r w:rsidR="008024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(далі -</w:t>
            </w:r>
          </w:p>
          <w:p w14:paraId="35E56E7A" w14:textId="5AD0480C" w:rsidR="009C6848" w:rsidRPr="00EC0983" w:rsidRDefault="00F70A2B" w:rsidP="00D848E0">
            <w:p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C0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ХРОМАТОГРАФ)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894DD76" w14:textId="47E39151" w:rsidR="00F70A2B" w:rsidRPr="0008011D" w:rsidRDefault="00F70A2B" w:rsidP="00123ED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9D350E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Очищення зовнішніх</w:t>
            </w:r>
            <w:r w:rsidR="00123ED7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внутрішніх поверхонь та систем від пилу т</w:t>
            </w:r>
            <w:r w:rsid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23ED7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інших забруднювачів.</w:t>
            </w:r>
            <w:r w:rsidR="009D350E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ACA628B" w14:textId="77777777" w:rsidR="00123ED7" w:rsidRPr="0008011D" w:rsidRDefault="00F70A2B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123ED7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Обслуговування системи електроживлення та електророзподілення:</w:t>
            </w:r>
          </w:p>
          <w:p w14:paraId="3A6A6B58" w14:textId="2FAEDB1A" w:rsidR="00123ED7" w:rsidRPr="0008011D" w:rsidRDefault="00123ED7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94CBD" w:rsidRPr="0008011D">
              <w:rPr>
                <w:sz w:val="24"/>
                <w:szCs w:val="24"/>
              </w:rPr>
              <w:t xml:space="preserve"> 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монтування лінії електророзподілення, огляд на наявність пошкоджень та їх усунення при наявності;</w:t>
            </w:r>
          </w:p>
          <w:p w14:paraId="3790334E" w14:textId="259EB8FA" w:rsidR="00694CBD" w:rsidRPr="0008011D" w:rsidRDefault="00694CBD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перевірка джерела безперебійного живлення (за наявності);</w:t>
            </w:r>
          </w:p>
          <w:p w14:paraId="79C84731" w14:textId="5AE906DF" w:rsidR="00694CBD" w:rsidRPr="0008011D" w:rsidRDefault="00694CBD" w:rsidP="00694C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Обслуговування системи газож</w:t>
            </w:r>
            <w:r w:rsidR="0008011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ивлення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газорозподілення:</w:t>
            </w:r>
          </w:p>
          <w:p w14:paraId="136028DA" w14:textId="27B27162" w:rsidR="00694CBD" w:rsidRPr="0008011D" w:rsidRDefault="0008011D" w:rsidP="00694C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монтування ліній га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оро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поділення, огляд на наявність пошкоджень та їх усунення при наявності;</w:t>
            </w:r>
          </w:p>
          <w:p w14:paraId="6B0BE505" w14:textId="41B19C40" w:rsidR="00694CBD" w:rsidRPr="0008011D" w:rsidRDefault="0008011D" w:rsidP="00694C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картриджа фільтра тонкої очистки;</w:t>
            </w:r>
          </w:p>
          <w:p w14:paraId="425DE900" w14:textId="637EEF26" w:rsidR="00694CBD" w:rsidRPr="0008011D" w:rsidRDefault="0008011D" w:rsidP="00694C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пошук можливих джерел витоків газів та їх усунення при наявності;</w:t>
            </w:r>
          </w:p>
          <w:p w14:paraId="27C08C54" w14:textId="77E3B598" w:rsidR="00694CBD" w:rsidRPr="0008011D" w:rsidRDefault="0008011D" w:rsidP="00694C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генератора водню;</w:t>
            </w:r>
          </w:p>
          <w:p w14:paraId="10A74B5D" w14:textId="55F8482C" w:rsidR="00123ED7" w:rsidRDefault="0008011D" w:rsidP="00694C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94CB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компресора;</w:t>
            </w:r>
          </w:p>
          <w:p w14:paraId="4AEEF6F8" w14:textId="39B553AB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Діагностика системи обміну, реєстрації та обробки даних;</w:t>
            </w:r>
          </w:p>
          <w:p w14:paraId="4C8553C5" w14:textId="0C26025D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огляд лінії обміну даними;</w:t>
            </w:r>
          </w:p>
          <w:p w14:paraId="31EB97F1" w14:textId="196EE2B4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робочої станції;</w:t>
            </w:r>
          </w:p>
          <w:p w14:paraId="04B5C812" w14:textId="1191CFA7" w:rsid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програмного забезпечення;</w:t>
            </w:r>
          </w:p>
          <w:p w14:paraId="7871099B" w14:textId="1646F510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Обслуговування газохроматографічної системи:</w:t>
            </w:r>
          </w:p>
          <w:p w14:paraId="238A8907" w14:textId="19BBB37E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засобів введення проби, заміна витратних матеріалів (за необхідності):</w:t>
            </w:r>
          </w:p>
          <w:p w14:paraId="14B7A5FD" w14:textId="5CE8AAB6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монтування автосемплера з автодо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атором, перевірка робочих параметрів системи автоматичного введення;</w:t>
            </w:r>
          </w:p>
          <w:p w14:paraId="6467A995" w14:textId="7EE11F64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стану шприца, його очищення;</w:t>
            </w:r>
          </w:p>
          <w:p w14:paraId="77E1AEB0" w14:textId="79DBD704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стану віал промивок і зливу, їх очистка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7F795EB" w14:textId="561DFA0E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стану оптично-електронної системи автосемплера, очищення механічних та оптичних складових;</w:t>
            </w:r>
          </w:p>
          <w:p w14:paraId="603F1523" w14:textId="6F8E1F46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очищення лайнера, додавання скловати, заміна септи;</w:t>
            </w:r>
          </w:p>
          <w:p w14:paraId="6F1AC577" w14:textId="09CAB1B9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герметичності лінії 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у-носія: каналів подачі, обдуву септи, скидання потоку ділення проби; усунення витоків при їх наявності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11659B1" w14:textId="5C0C679E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параметрів фільтрів лінії газу-носія: каналів подачі, обдуву септи, скидання потоку ділення проби:</w:t>
            </w:r>
          </w:p>
          <w:p w14:paraId="017BD80F" w14:textId="2AD0B876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газових та температурних режимів інжектора:</w:t>
            </w:r>
          </w:p>
          <w:p w14:paraId="071C7B90" w14:textId="228D2959" w:rsidR="0008011D" w:rsidRPr="0008011D" w:rsidRDefault="003E59F3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8011D"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засобів розділення:</w:t>
            </w:r>
          </w:p>
          <w:p w14:paraId="6ABCFB0F" w14:textId="6742CB89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температурних режимів термостату;</w:t>
            </w:r>
          </w:p>
          <w:p w14:paraId="6EF8592F" w14:textId="4858D487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стану капілярної хроматографічної колонки;</w:t>
            </w:r>
          </w:p>
          <w:p w14:paraId="09874A1A" w14:textId="77777777" w:rsidR="003E59F3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капілярної колонки на аналогічну;</w:t>
            </w:r>
          </w:p>
          <w:p w14:paraId="4861A768" w14:textId="2A1E18B6" w:rsidR="0008011D" w:rsidRPr="003E59F3" w:rsidRDefault="003E59F3" w:rsidP="003E59F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8011D" w:rsidRP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засобів детектування:</w:t>
            </w:r>
          </w:p>
          <w:p w14:paraId="65600F74" w14:textId="17C7AFB4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стану детектора (сопла, колектора та філамента) та його чистка;</w:t>
            </w:r>
          </w:p>
          <w:p w14:paraId="313DCAB4" w14:textId="0814B70D" w:rsidR="0008011D" w:rsidRPr="0008011D" w:rsidRDefault="0008011D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робочих параметрів ліній подачі газів детектора: водню, повітря, підтримки;</w:t>
            </w:r>
          </w:p>
          <w:p w14:paraId="2880BFEE" w14:textId="77777777" w:rsidR="003E59F3" w:rsidRDefault="0008011D" w:rsidP="003E59F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0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перевірка температурних режимів та метрологічних характеристик детектора;</w:t>
            </w:r>
          </w:p>
          <w:p w14:paraId="760533BA" w14:textId="6E4FDB89" w:rsidR="00123ED7" w:rsidRDefault="003E59F3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8011D" w:rsidRPr="003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кондиціонування інжекційного порту, капілярної колонки та детектора.</w:t>
            </w:r>
          </w:p>
          <w:p w14:paraId="3DCC09C6" w14:textId="1E6E6D26" w:rsidR="004A4189" w:rsidRPr="000724CA" w:rsidRDefault="00EC0983" w:rsidP="000801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FC06C80" w14:textId="47BC854E" w:rsidR="00B0190B" w:rsidRPr="008107B8" w:rsidRDefault="009C6848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8107B8">
              <w:rPr>
                <w:sz w:val="24"/>
                <w:szCs w:val="24"/>
              </w:rPr>
              <w:lastRenderedPageBreak/>
              <w:t>Якість і технологія надання послуги має відповідати:</w:t>
            </w:r>
          </w:p>
          <w:p w14:paraId="437804E4" w14:textId="737E4B34" w:rsidR="00FF74B9" w:rsidRPr="008107B8" w:rsidRDefault="00B0190B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8107B8">
              <w:rPr>
                <w:sz w:val="24"/>
                <w:szCs w:val="24"/>
              </w:rPr>
              <w:t>- Закон України «Про метрологію та метрологічну</w:t>
            </w:r>
            <w:r w:rsidR="0011654F" w:rsidRPr="008107B8">
              <w:rPr>
                <w:sz w:val="24"/>
                <w:szCs w:val="24"/>
              </w:rPr>
              <w:t xml:space="preserve"> </w:t>
            </w:r>
            <w:r w:rsidRPr="008107B8">
              <w:rPr>
                <w:sz w:val="24"/>
                <w:szCs w:val="24"/>
              </w:rPr>
              <w:t xml:space="preserve">діяльність» №1314-VII від 05.06.2014; </w:t>
            </w:r>
          </w:p>
          <w:p w14:paraId="13B478CC" w14:textId="2B9A5892" w:rsidR="009C6848" w:rsidRPr="0011654F" w:rsidRDefault="00B0190B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8107B8">
              <w:rPr>
                <w:sz w:val="24"/>
                <w:szCs w:val="24"/>
              </w:rPr>
              <w:t>- Наказ</w:t>
            </w:r>
            <w:r w:rsidR="00FF74B9" w:rsidRPr="008107B8">
              <w:rPr>
                <w:sz w:val="24"/>
                <w:szCs w:val="24"/>
              </w:rPr>
              <w:t>у</w:t>
            </w:r>
            <w:r w:rsidRPr="008107B8">
              <w:rPr>
                <w:sz w:val="24"/>
                <w:szCs w:val="24"/>
              </w:rPr>
              <w:t xml:space="preserve"> Міністерства економічного розвитку і торгівлі України «Про затвердження </w:t>
            </w:r>
            <w:r w:rsidR="009B259B" w:rsidRPr="008107B8">
              <w:rPr>
                <w:sz w:val="24"/>
                <w:szCs w:val="24"/>
              </w:rPr>
              <w:t>П</w:t>
            </w:r>
            <w:r w:rsidRPr="008107B8">
              <w:rPr>
                <w:sz w:val="24"/>
                <w:szCs w:val="24"/>
              </w:rPr>
              <w:t>орядку проведення повірки законодавчо</w:t>
            </w:r>
            <w:r w:rsidR="009B259B" w:rsidRPr="008107B8">
              <w:rPr>
                <w:sz w:val="24"/>
                <w:szCs w:val="24"/>
              </w:rPr>
              <w:t xml:space="preserve"> </w:t>
            </w:r>
            <w:r w:rsidRPr="008107B8">
              <w:rPr>
                <w:sz w:val="24"/>
                <w:szCs w:val="24"/>
              </w:rPr>
              <w:t>регульованих засобів вимірювальної техніки, що перебувають в експлуатації, та оформлення її результатів» №193 від 08.02.2016</w:t>
            </w:r>
            <w:r w:rsidR="00705017" w:rsidRPr="008107B8">
              <w:rPr>
                <w:sz w:val="24"/>
                <w:szCs w:val="24"/>
              </w:rPr>
              <w:t>.</w:t>
            </w:r>
          </w:p>
          <w:p w14:paraId="579FC765" w14:textId="5D139E0F" w:rsidR="009C6848" w:rsidRPr="00E663E6" w:rsidRDefault="009C6848" w:rsidP="00336875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4217BFA3" w14:textId="3E7B3AD3" w:rsidR="00B7205C" w:rsidRDefault="00D55F93" w:rsidP="000724CA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 xml:space="preserve">– </w:t>
      </w:r>
      <w:r w:rsidR="00C042D8" w:rsidRPr="00C042D8">
        <w:rPr>
          <w:b/>
          <w:sz w:val="28"/>
          <w:szCs w:val="28"/>
        </w:rPr>
        <w:t xml:space="preserve">50410000-2 Послуги з ремонту і технічного обслуговування вимірювальних, випробувальних і контрольних приладів </w:t>
      </w:r>
      <w:r w:rsidR="009A70BC" w:rsidRPr="009A70BC">
        <w:rPr>
          <w:b/>
          <w:sz w:val="28"/>
          <w:szCs w:val="28"/>
        </w:rPr>
        <w:t>(</w:t>
      </w:r>
      <w:r w:rsidR="008230F5" w:rsidRPr="008230F5">
        <w:rPr>
          <w:b/>
          <w:sz w:val="28"/>
          <w:szCs w:val="28"/>
        </w:rPr>
        <w:t>Послуги з технічного обслуговування обладнання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28705803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proofErr w:type="spellStart"/>
      <w:r w:rsidR="008230F5" w:rsidRPr="008230F5">
        <w:rPr>
          <w:b/>
          <w:sz w:val="28"/>
          <w:szCs w:val="28"/>
        </w:rPr>
        <w:t>UA</w:t>
      </w:r>
      <w:proofErr w:type="spellEnd"/>
      <w:r w:rsidR="008230F5" w:rsidRPr="008230F5">
        <w:rPr>
          <w:b/>
          <w:sz w:val="28"/>
          <w:szCs w:val="28"/>
        </w:rPr>
        <w:t>-2024-11-26-015127-a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37C17F51" w:rsidR="00D55F93" w:rsidRPr="00C436F7" w:rsidRDefault="0008507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46AF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65A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4281"/>
      </w:tblGrid>
      <w:tr w:rsidR="00D55F93" w:rsidRPr="00D55F93" w14:paraId="3FC79430" w14:textId="77777777" w:rsidTr="00E51D70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693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E51D70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16744D">
        <w:trPr>
          <w:trHeight w:val="4528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63802422" w:rsidR="00D55F93" w:rsidRPr="003642E5" w:rsidRDefault="0016744D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693" w:type="dxa"/>
            <w:vAlign w:val="center"/>
          </w:tcPr>
          <w:p w14:paraId="0943B421" w14:textId="6A55A8DC" w:rsidR="00D55F93" w:rsidRPr="003642E5" w:rsidRDefault="0016744D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vAlign w:val="center"/>
          </w:tcPr>
          <w:p w14:paraId="1EC6D83F" w14:textId="53194AF1" w:rsidR="00D261FE" w:rsidRPr="005465A7" w:rsidRDefault="00C9592F" w:rsidP="005465A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№275)</w:t>
            </w:r>
            <w:r w:rsidR="00277084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шляхом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порівняння ринкових цін з надання послуг</w:t>
            </w:r>
            <w:r w:rsidR="00357D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5E5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5E5462" w:rsidRPr="005E5462">
              <w:rPr>
                <w:rFonts w:ascii="Times New Roman" w:hAnsi="Times New Roman" w:cs="Times New Roman"/>
                <w:bCs/>
                <w:sz w:val="24"/>
                <w:szCs w:val="24"/>
              </w:rPr>
              <w:t>ехнічн</w:t>
            </w:r>
            <w:r w:rsidR="005E5462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5E5462" w:rsidRPr="005E5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обслуговування обладнання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54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1654F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газового хроматографа</w:t>
            </w:r>
            <w:r w:rsidR="00E60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60493" w:rsidRPr="00E60493">
              <w:rPr>
                <w:rFonts w:ascii="Times New Roman" w:hAnsi="Times New Roman" w:cs="Times New Roman"/>
                <w:bCs/>
                <w:sz w:val="24"/>
                <w:szCs w:val="24"/>
              </w:rPr>
              <w:t>що міститься в мережі Інтернет у відкритому доступі, в тому числі в електронній системі закупівель "</w:t>
            </w:r>
            <w:proofErr w:type="spellStart"/>
            <w:r w:rsidR="00E60493" w:rsidRPr="00E60493">
              <w:rPr>
                <w:rFonts w:ascii="Times New Roman" w:hAnsi="Times New Roman" w:cs="Times New Roman"/>
                <w:bCs/>
                <w:sz w:val="24"/>
                <w:szCs w:val="24"/>
              </w:rPr>
              <w:t>Prozorro</w:t>
            </w:r>
            <w:proofErr w:type="spellEnd"/>
            <w:r w:rsidR="00E60493" w:rsidRPr="00E6049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E604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FFB"/>
    <w:multiLevelType w:val="hybridMultilevel"/>
    <w:tmpl w:val="C4D01B34"/>
    <w:lvl w:ilvl="0" w:tplc="78B2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6DCC"/>
    <w:multiLevelType w:val="hybridMultilevel"/>
    <w:tmpl w:val="661825A4"/>
    <w:lvl w:ilvl="0" w:tplc="D0AA929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F22854"/>
    <w:multiLevelType w:val="multilevel"/>
    <w:tmpl w:val="C0F04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324B3"/>
    <w:multiLevelType w:val="hybridMultilevel"/>
    <w:tmpl w:val="43BAC6B2"/>
    <w:lvl w:ilvl="0" w:tplc="C76E4E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27F"/>
    <w:multiLevelType w:val="multilevel"/>
    <w:tmpl w:val="266C7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FD1634"/>
    <w:multiLevelType w:val="hybridMultilevel"/>
    <w:tmpl w:val="37B21AB4"/>
    <w:lvl w:ilvl="0" w:tplc="E5467536">
      <w:start w:val="5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 w15:restartNumberingAfterBreak="0">
    <w:nsid w:val="56A54CA7"/>
    <w:multiLevelType w:val="hybridMultilevel"/>
    <w:tmpl w:val="DE20025C"/>
    <w:lvl w:ilvl="0" w:tplc="E90AA6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06AA0"/>
    <w:multiLevelType w:val="hybridMultilevel"/>
    <w:tmpl w:val="77BA95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3F9E"/>
    <w:multiLevelType w:val="multilevel"/>
    <w:tmpl w:val="9BBC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9"/>
  </w:num>
  <w:num w:numId="2" w16cid:durableId="1477792932">
    <w:abstractNumId w:val="7"/>
  </w:num>
  <w:num w:numId="3" w16cid:durableId="2010021474">
    <w:abstractNumId w:val="4"/>
  </w:num>
  <w:num w:numId="4" w16cid:durableId="1083183152">
    <w:abstractNumId w:val="8"/>
  </w:num>
  <w:num w:numId="5" w16cid:durableId="673455417">
    <w:abstractNumId w:val="2"/>
  </w:num>
  <w:num w:numId="6" w16cid:durableId="384720511">
    <w:abstractNumId w:val="6"/>
  </w:num>
  <w:num w:numId="7" w16cid:durableId="1119256196">
    <w:abstractNumId w:val="3"/>
  </w:num>
  <w:num w:numId="8" w16cid:durableId="1554928760">
    <w:abstractNumId w:val="0"/>
  </w:num>
  <w:num w:numId="9" w16cid:durableId="828987120">
    <w:abstractNumId w:val="5"/>
  </w:num>
  <w:num w:numId="10" w16cid:durableId="60380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64289"/>
    <w:rsid w:val="00065F67"/>
    <w:rsid w:val="000724CA"/>
    <w:rsid w:val="00072F63"/>
    <w:rsid w:val="00075F1E"/>
    <w:rsid w:val="0008011D"/>
    <w:rsid w:val="00085073"/>
    <w:rsid w:val="000858A7"/>
    <w:rsid w:val="000924B8"/>
    <w:rsid w:val="000960FA"/>
    <w:rsid w:val="000B417E"/>
    <w:rsid w:val="000D3CE0"/>
    <w:rsid w:val="000E0156"/>
    <w:rsid w:val="000E7406"/>
    <w:rsid w:val="000F5FFC"/>
    <w:rsid w:val="000F6227"/>
    <w:rsid w:val="001119BA"/>
    <w:rsid w:val="0011501E"/>
    <w:rsid w:val="0011654F"/>
    <w:rsid w:val="00123ED7"/>
    <w:rsid w:val="00140A1F"/>
    <w:rsid w:val="00152763"/>
    <w:rsid w:val="00164B39"/>
    <w:rsid w:val="00166DF8"/>
    <w:rsid w:val="0016744D"/>
    <w:rsid w:val="001973DC"/>
    <w:rsid w:val="001A150A"/>
    <w:rsid w:val="001A2541"/>
    <w:rsid w:val="001A3DF9"/>
    <w:rsid w:val="001A5E2A"/>
    <w:rsid w:val="001B01F3"/>
    <w:rsid w:val="001B1AFE"/>
    <w:rsid w:val="001B3BFA"/>
    <w:rsid w:val="001D25D6"/>
    <w:rsid w:val="001D5FA0"/>
    <w:rsid w:val="001D7948"/>
    <w:rsid w:val="001D7E29"/>
    <w:rsid w:val="001F7354"/>
    <w:rsid w:val="002006E7"/>
    <w:rsid w:val="00207536"/>
    <w:rsid w:val="00215476"/>
    <w:rsid w:val="002175BA"/>
    <w:rsid w:val="00217D79"/>
    <w:rsid w:val="00222891"/>
    <w:rsid w:val="00227F87"/>
    <w:rsid w:val="00246AFC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C623D"/>
    <w:rsid w:val="002E1614"/>
    <w:rsid w:val="00303F7A"/>
    <w:rsid w:val="003103BE"/>
    <w:rsid w:val="00313362"/>
    <w:rsid w:val="00336875"/>
    <w:rsid w:val="00357D36"/>
    <w:rsid w:val="003642E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9F3"/>
    <w:rsid w:val="003E5BF4"/>
    <w:rsid w:val="003E644B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14"/>
    <w:rsid w:val="004A5667"/>
    <w:rsid w:val="004B0619"/>
    <w:rsid w:val="004C068B"/>
    <w:rsid w:val="004F6E14"/>
    <w:rsid w:val="005040F6"/>
    <w:rsid w:val="00512603"/>
    <w:rsid w:val="00532369"/>
    <w:rsid w:val="00533C49"/>
    <w:rsid w:val="005465A7"/>
    <w:rsid w:val="005534A2"/>
    <w:rsid w:val="00553826"/>
    <w:rsid w:val="00567A92"/>
    <w:rsid w:val="00583035"/>
    <w:rsid w:val="005905EA"/>
    <w:rsid w:val="005A524E"/>
    <w:rsid w:val="005A6E6A"/>
    <w:rsid w:val="005E5462"/>
    <w:rsid w:val="005F6ACD"/>
    <w:rsid w:val="005F7191"/>
    <w:rsid w:val="00600F4C"/>
    <w:rsid w:val="00610053"/>
    <w:rsid w:val="0062259C"/>
    <w:rsid w:val="00626D53"/>
    <w:rsid w:val="0063195A"/>
    <w:rsid w:val="00641B5F"/>
    <w:rsid w:val="0065019A"/>
    <w:rsid w:val="00661EA7"/>
    <w:rsid w:val="006731DA"/>
    <w:rsid w:val="00674842"/>
    <w:rsid w:val="00694CBD"/>
    <w:rsid w:val="006D5682"/>
    <w:rsid w:val="006E3445"/>
    <w:rsid w:val="006E4750"/>
    <w:rsid w:val="006E5F62"/>
    <w:rsid w:val="006F04D0"/>
    <w:rsid w:val="006F6A30"/>
    <w:rsid w:val="00705017"/>
    <w:rsid w:val="0072531D"/>
    <w:rsid w:val="0076387A"/>
    <w:rsid w:val="00773AE9"/>
    <w:rsid w:val="007842C2"/>
    <w:rsid w:val="00795C7E"/>
    <w:rsid w:val="007A2214"/>
    <w:rsid w:val="007C16F6"/>
    <w:rsid w:val="007C34B2"/>
    <w:rsid w:val="007D4EE6"/>
    <w:rsid w:val="007E724D"/>
    <w:rsid w:val="0080243C"/>
    <w:rsid w:val="00806CC9"/>
    <w:rsid w:val="008107B8"/>
    <w:rsid w:val="00811EBA"/>
    <w:rsid w:val="008230F5"/>
    <w:rsid w:val="00823B24"/>
    <w:rsid w:val="00824E8A"/>
    <w:rsid w:val="008270BF"/>
    <w:rsid w:val="00835984"/>
    <w:rsid w:val="008715F1"/>
    <w:rsid w:val="00884E75"/>
    <w:rsid w:val="008932C6"/>
    <w:rsid w:val="008946A2"/>
    <w:rsid w:val="008B098E"/>
    <w:rsid w:val="008C03F8"/>
    <w:rsid w:val="008D3485"/>
    <w:rsid w:val="008F0FF9"/>
    <w:rsid w:val="00902C55"/>
    <w:rsid w:val="009104B6"/>
    <w:rsid w:val="00915765"/>
    <w:rsid w:val="00930B76"/>
    <w:rsid w:val="00932738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D350E"/>
    <w:rsid w:val="009F1256"/>
    <w:rsid w:val="009F7351"/>
    <w:rsid w:val="00A11C3A"/>
    <w:rsid w:val="00A140C9"/>
    <w:rsid w:val="00A3223F"/>
    <w:rsid w:val="00A3300A"/>
    <w:rsid w:val="00A33C39"/>
    <w:rsid w:val="00A51298"/>
    <w:rsid w:val="00A72D76"/>
    <w:rsid w:val="00A87EF0"/>
    <w:rsid w:val="00AB284D"/>
    <w:rsid w:val="00AC6826"/>
    <w:rsid w:val="00AC6EA5"/>
    <w:rsid w:val="00AD1FD9"/>
    <w:rsid w:val="00AD3A05"/>
    <w:rsid w:val="00AE5971"/>
    <w:rsid w:val="00B0190B"/>
    <w:rsid w:val="00B033D9"/>
    <w:rsid w:val="00B07E54"/>
    <w:rsid w:val="00B32047"/>
    <w:rsid w:val="00B37D02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D6DC6"/>
    <w:rsid w:val="00C00C88"/>
    <w:rsid w:val="00C042D8"/>
    <w:rsid w:val="00C23663"/>
    <w:rsid w:val="00C3342D"/>
    <w:rsid w:val="00C3605A"/>
    <w:rsid w:val="00C41886"/>
    <w:rsid w:val="00C436F7"/>
    <w:rsid w:val="00C45E59"/>
    <w:rsid w:val="00C679FB"/>
    <w:rsid w:val="00C702C9"/>
    <w:rsid w:val="00C74461"/>
    <w:rsid w:val="00C938EA"/>
    <w:rsid w:val="00C9592F"/>
    <w:rsid w:val="00CA4BA8"/>
    <w:rsid w:val="00CA54B7"/>
    <w:rsid w:val="00CB5A6D"/>
    <w:rsid w:val="00CC1BA6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848E0"/>
    <w:rsid w:val="00D9021A"/>
    <w:rsid w:val="00D9060C"/>
    <w:rsid w:val="00D94BBF"/>
    <w:rsid w:val="00DD5187"/>
    <w:rsid w:val="00E26651"/>
    <w:rsid w:val="00E327B9"/>
    <w:rsid w:val="00E46AEA"/>
    <w:rsid w:val="00E5101A"/>
    <w:rsid w:val="00E51D70"/>
    <w:rsid w:val="00E54B3B"/>
    <w:rsid w:val="00E5716F"/>
    <w:rsid w:val="00E60493"/>
    <w:rsid w:val="00E630EB"/>
    <w:rsid w:val="00E66ACB"/>
    <w:rsid w:val="00E86955"/>
    <w:rsid w:val="00E97761"/>
    <w:rsid w:val="00EA0403"/>
    <w:rsid w:val="00EC0983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827FE"/>
    <w:rsid w:val="00F94FFE"/>
    <w:rsid w:val="00FB440B"/>
    <w:rsid w:val="00FC0964"/>
    <w:rsid w:val="00FC0FD9"/>
    <w:rsid w:val="00FD55C1"/>
    <w:rsid w:val="00FE0405"/>
    <w:rsid w:val="00FE765F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6Exact">
    <w:name w:val="Основной текст (6) Exact"/>
    <w:basedOn w:val="a0"/>
    <w:link w:val="6"/>
    <w:rsid w:val="0008011D"/>
    <w:rPr>
      <w:rFonts w:eastAsia="Times New Roman"/>
      <w:sz w:val="20"/>
      <w:szCs w:val="2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08011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209</cp:revision>
  <cp:lastPrinted>2021-01-13T16:12:00Z</cp:lastPrinted>
  <dcterms:created xsi:type="dcterms:W3CDTF">2023-04-04T13:17:00Z</dcterms:created>
  <dcterms:modified xsi:type="dcterms:W3CDTF">2024-12-20T08:04:00Z</dcterms:modified>
</cp:coreProperties>
</file>